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75DE" w14:textId="77777777" w:rsidR="00BF7B0C" w:rsidRPr="00F83952" w:rsidRDefault="00BF7B0C" w:rsidP="00F15A55">
      <w:pPr>
        <w:pStyle w:val="a5"/>
        <w:spacing w:line="300" w:lineRule="exact"/>
        <w:jc w:val="center"/>
        <w:rPr>
          <w:sz w:val="24"/>
        </w:rPr>
      </w:pPr>
      <w:r w:rsidRPr="00F83952">
        <w:rPr>
          <w:rFonts w:hint="eastAsia"/>
          <w:sz w:val="24"/>
        </w:rPr>
        <w:t>同意書</w:t>
      </w:r>
      <w:r w:rsidR="006271D1" w:rsidRPr="00F83952">
        <w:rPr>
          <w:rFonts w:hint="eastAsia"/>
          <w:sz w:val="24"/>
        </w:rPr>
        <w:t>（応募・選考）</w:t>
      </w:r>
    </w:p>
    <w:p w14:paraId="1A34899C" w14:textId="77777777" w:rsidR="00B1296D" w:rsidRPr="00F83952" w:rsidRDefault="00B1296D" w:rsidP="00F15A55">
      <w:pPr>
        <w:pStyle w:val="a5"/>
        <w:spacing w:line="300" w:lineRule="exact"/>
        <w:jc w:val="center"/>
        <w:rPr>
          <w:sz w:val="24"/>
        </w:rPr>
      </w:pPr>
    </w:p>
    <w:p w14:paraId="6C8FF5D8" w14:textId="77777777" w:rsidR="00F1652B" w:rsidRPr="00F83952" w:rsidRDefault="009051D0" w:rsidP="00F1652B">
      <w:pPr>
        <w:spacing w:line="300" w:lineRule="exact"/>
        <w:rPr>
          <w:sz w:val="18"/>
          <w:szCs w:val="18"/>
        </w:rPr>
      </w:pPr>
      <w:r w:rsidRPr="00F83952">
        <w:rPr>
          <w:rFonts w:hint="eastAsia"/>
          <w:sz w:val="18"/>
          <w:szCs w:val="18"/>
        </w:rPr>
        <w:t>株式会社</w:t>
      </w:r>
      <w:r w:rsidRPr="00F83952">
        <w:rPr>
          <w:rFonts w:hint="eastAsia"/>
          <w:sz w:val="18"/>
          <w:szCs w:val="18"/>
        </w:rPr>
        <w:t>NTT</w:t>
      </w:r>
      <w:r w:rsidRPr="00F83952">
        <w:rPr>
          <w:rFonts w:hint="eastAsia"/>
          <w:sz w:val="18"/>
          <w:szCs w:val="18"/>
        </w:rPr>
        <w:t>データ・ビーンサービス</w:t>
      </w:r>
      <w:r w:rsidR="00BF7B0C" w:rsidRPr="00F83952">
        <w:rPr>
          <w:rFonts w:hint="eastAsia"/>
          <w:sz w:val="18"/>
          <w:szCs w:val="18"/>
        </w:rPr>
        <w:t>（以下「当社」という）は、個人情報を取得、利用、提供、アクセス、委託する場合に、ご本人から同意を得ることとしております。また、ご提供いただく内容には機微な個人情報が含まれている場合もあります。</w:t>
      </w:r>
    </w:p>
    <w:p w14:paraId="69D746F1" w14:textId="77777777" w:rsidR="00BF7B0C" w:rsidRPr="00F83952" w:rsidRDefault="00BF7B0C" w:rsidP="00F1652B">
      <w:pPr>
        <w:spacing w:line="300" w:lineRule="exact"/>
        <w:rPr>
          <w:sz w:val="18"/>
          <w:szCs w:val="18"/>
        </w:rPr>
      </w:pPr>
      <w:r w:rsidRPr="00F83952">
        <w:rPr>
          <w:rFonts w:hint="eastAsia"/>
          <w:sz w:val="18"/>
          <w:szCs w:val="18"/>
        </w:rPr>
        <w:t>以下の内容を</w:t>
      </w:r>
      <w:r w:rsidR="00610793" w:rsidRPr="00F83952">
        <w:rPr>
          <w:rFonts w:hint="eastAsia"/>
          <w:sz w:val="18"/>
          <w:szCs w:val="18"/>
        </w:rPr>
        <w:t>熟読し、同意する場合は署名の上、</w:t>
      </w:r>
      <w:r w:rsidR="0062189B" w:rsidRPr="00F83952">
        <w:rPr>
          <w:rFonts w:hint="eastAsia"/>
          <w:sz w:val="18"/>
          <w:szCs w:val="18"/>
        </w:rPr>
        <w:t>ご</w:t>
      </w:r>
      <w:r w:rsidR="00610793" w:rsidRPr="00F83952">
        <w:rPr>
          <w:rFonts w:hint="eastAsia"/>
          <w:sz w:val="18"/>
          <w:szCs w:val="18"/>
        </w:rPr>
        <w:t>提出</w:t>
      </w:r>
      <w:r w:rsidRPr="00F83952">
        <w:rPr>
          <w:rFonts w:hint="eastAsia"/>
          <w:sz w:val="18"/>
          <w:szCs w:val="18"/>
        </w:rPr>
        <w:t>下さい。</w:t>
      </w:r>
    </w:p>
    <w:p w14:paraId="02C985EA" w14:textId="77777777" w:rsidR="00BF7B0C" w:rsidRPr="00F83952" w:rsidRDefault="00BF7B0C" w:rsidP="00BF7B0C">
      <w:pPr>
        <w:spacing w:line="300" w:lineRule="exact"/>
        <w:rPr>
          <w:sz w:val="18"/>
          <w:szCs w:val="18"/>
        </w:rPr>
      </w:pPr>
      <w:r w:rsidRPr="00F83952">
        <w:rPr>
          <w:rFonts w:hint="eastAsia"/>
          <w:sz w:val="18"/>
          <w:szCs w:val="18"/>
        </w:rPr>
        <w:t>当社は、個人情報を以下の内容で適切に管理いたします。</w:t>
      </w:r>
    </w:p>
    <w:p w14:paraId="082306E0" w14:textId="77777777" w:rsidR="00BF7B0C" w:rsidRPr="00F83952" w:rsidRDefault="00BF7B0C" w:rsidP="00BF7B0C">
      <w:pPr>
        <w:spacing w:line="300" w:lineRule="exact"/>
        <w:rPr>
          <w:sz w:val="18"/>
          <w:szCs w:val="18"/>
        </w:rPr>
      </w:pPr>
    </w:p>
    <w:p w14:paraId="42CB80F1" w14:textId="77777777" w:rsidR="00BF7B0C" w:rsidRPr="00F83952" w:rsidRDefault="00BF7B0C" w:rsidP="00BF7B0C">
      <w:pPr>
        <w:spacing w:line="300" w:lineRule="exact"/>
        <w:rPr>
          <w:rFonts w:ascii="ＭＳ ゴシック" w:eastAsia="ＭＳ ゴシック" w:hAnsi="ＭＳ ゴシック"/>
          <w:b/>
          <w:sz w:val="18"/>
          <w:szCs w:val="18"/>
        </w:rPr>
      </w:pPr>
      <w:r w:rsidRPr="00F83952">
        <w:rPr>
          <w:rFonts w:ascii="ＭＳ ゴシック" w:eastAsia="ＭＳ ゴシック" w:hAnsi="ＭＳ ゴシック" w:hint="eastAsia"/>
          <w:b/>
          <w:sz w:val="18"/>
          <w:szCs w:val="18"/>
        </w:rPr>
        <w:t xml:space="preserve">　１</w:t>
      </w:r>
      <w:r w:rsidRPr="00F83952">
        <w:rPr>
          <w:rFonts w:ascii="ＭＳ ゴシック" w:eastAsia="ＭＳ ゴシック" w:hAnsi="ＭＳ ゴシック"/>
          <w:b/>
          <w:sz w:val="18"/>
          <w:szCs w:val="18"/>
        </w:rPr>
        <w:t>.</w:t>
      </w:r>
      <w:r w:rsidRPr="00F83952">
        <w:rPr>
          <w:rFonts w:ascii="ＭＳ ゴシック" w:eastAsia="ＭＳ ゴシック" w:hAnsi="ＭＳ ゴシック" w:hint="eastAsia"/>
          <w:b/>
          <w:sz w:val="18"/>
          <w:szCs w:val="18"/>
        </w:rPr>
        <w:t>“取得”及び“利用”の目的</w:t>
      </w:r>
    </w:p>
    <w:p w14:paraId="141E658D" w14:textId="77777777" w:rsidR="00283750" w:rsidRPr="00F83952" w:rsidRDefault="00BF7B0C" w:rsidP="00283750">
      <w:pPr>
        <w:spacing w:line="300" w:lineRule="exact"/>
        <w:ind w:firstLineChars="200" w:firstLine="360"/>
        <w:rPr>
          <w:sz w:val="18"/>
          <w:szCs w:val="18"/>
        </w:rPr>
      </w:pPr>
      <w:r w:rsidRPr="00F83952">
        <w:rPr>
          <w:rFonts w:hint="eastAsia"/>
          <w:sz w:val="18"/>
          <w:szCs w:val="18"/>
        </w:rPr>
        <w:t>役員・社員・出向社員・</w:t>
      </w:r>
      <w:r w:rsidR="0062189B" w:rsidRPr="00F83952">
        <w:rPr>
          <w:rFonts w:hint="eastAsia"/>
          <w:sz w:val="18"/>
          <w:szCs w:val="18"/>
        </w:rPr>
        <w:t>契約社員</w:t>
      </w:r>
      <w:r w:rsidRPr="00F83952">
        <w:rPr>
          <w:rFonts w:hint="eastAsia"/>
          <w:sz w:val="18"/>
          <w:szCs w:val="18"/>
        </w:rPr>
        <w:t>の採用に関する選考資料として取得・利用します。</w:t>
      </w:r>
    </w:p>
    <w:p w14:paraId="6D2A8BC4" w14:textId="77777777" w:rsidR="00283750" w:rsidRPr="00F83952" w:rsidRDefault="00BF7B0C" w:rsidP="00283750">
      <w:pPr>
        <w:spacing w:line="300" w:lineRule="exact"/>
        <w:ind w:firstLineChars="200" w:firstLine="360"/>
        <w:rPr>
          <w:sz w:val="18"/>
          <w:szCs w:val="18"/>
        </w:rPr>
      </w:pPr>
      <w:r w:rsidRPr="00F83952">
        <w:rPr>
          <w:rFonts w:hint="eastAsia"/>
          <w:sz w:val="18"/>
          <w:szCs w:val="18"/>
        </w:rPr>
        <w:t>尚、ご提出いただいた応募書類は</w:t>
      </w:r>
      <w:r w:rsidR="00F11BB0" w:rsidRPr="00F83952">
        <w:rPr>
          <w:rFonts w:hint="eastAsia"/>
          <w:sz w:val="18"/>
          <w:szCs w:val="18"/>
        </w:rPr>
        <w:t>返却いたしません。</w:t>
      </w:r>
    </w:p>
    <w:p w14:paraId="1440CB3A" w14:textId="77777777" w:rsidR="00BF7B0C" w:rsidRPr="00F83952" w:rsidRDefault="00F11BB0" w:rsidP="00283750">
      <w:pPr>
        <w:spacing w:line="300" w:lineRule="exact"/>
        <w:ind w:firstLineChars="200" w:firstLine="360"/>
        <w:rPr>
          <w:sz w:val="18"/>
          <w:szCs w:val="18"/>
        </w:rPr>
      </w:pPr>
      <w:r w:rsidRPr="00F83952">
        <w:rPr>
          <w:rFonts w:hint="eastAsia"/>
          <w:sz w:val="18"/>
          <w:szCs w:val="18"/>
        </w:rPr>
        <w:t>採用</w:t>
      </w:r>
      <w:r w:rsidR="00283750" w:rsidRPr="00F83952">
        <w:rPr>
          <w:rFonts w:hint="eastAsia"/>
          <w:sz w:val="18"/>
          <w:szCs w:val="18"/>
        </w:rPr>
        <w:t>の場合は</w:t>
      </w:r>
      <w:r w:rsidR="00BF7B0C" w:rsidRPr="00F83952">
        <w:rPr>
          <w:rFonts w:hint="eastAsia"/>
          <w:sz w:val="18"/>
          <w:szCs w:val="18"/>
        </w:rPr>
        <w:t>当社にて保管し、定められた保存年限が過ぎたものは</w:t>
      </w:r>
      <w:r w:rsidRPr="00F83952">
        <w:rPr>
          <w:rFonts w:hint="eastAsia"/>
          <w:sz w:val="18"/>
          <w:szCs w:val="18"/>
        </w:rPr>
        <w:t>責任を持って</w:t>
      </w:r>
      <w:r w:rsidR="00BF7B0C" w:rsidRPr="00F83952">
        <w:rPr>
          <w:rFonts w:hint="eastAsia"/>
          <w:sz w:val="18"/>
          <w:szCs w:val="18"/>
        </w:rPr>
        <w:t>破棄</w:t>
      </w:r>
      <w:r w:rsidR="0062189B" w:rsidRPr="00F83952">
        <w:rPr>
          <w:rFonts w:hint="eastAsia"/>
          <w:sz w:val="18"/>
          <w:szCs w:val="18"/>
        </w:rPr>
        <w:t>いた</w:t>
      </w:r>
      <w:r w:rsidR="00BF7B0C" w:rsidRPr="00F83952">
        <w:rPr>
          <w:rFonts w:hint="eastAsia"/>
          <w:sz w:val="18"/>
          <w:szCs w:val="18"/>
        </w:rPr>
        <w:t>します。</w:t>
      </w:r>
    </w:p>
    <w:p w14:paraId="14C12EA3" w14:textId="77777777" w:rsidR="00283750" w:rsidRPr="00F83952" w:rsidRDefault="00283750" w:rsidP="00283750">
      <w:pPr>
        <w:spacing w:line="300" w:lineRule="exact"/>
        <w:ind w:firstLineChars="200" w:firstLine="360"/>
        <w:rPr>
          <w:rFonts w:ascii="ＭＳ ゴシック" w:eastAsia="ＭＳ ゴシック" w:hAnsi="ＭＳ ゴシック"/>
          <w:b/>
          <w:sz w:val="18"/>
          <w:szCs w:val="18"/>
        </w:rPr>
      </w:pPr>
      <w:r w:rsidRPr="00F83952">
        <w:rPr>
          <w:rFonts w:hint="eastAsia"/>
          <w:sz w:val="18"/>
          <w:szCs w:val="18"/>
        </w:rPr>
        <w:t>不採用の場合は、選考終了後に当社が責任を持って破棄いたします。</w:t>
      </w:r>
    </w:p>
    <w:p w14:paraId="5226F064" w14:textId="77777777" w:rsidR="00BF7B0C" w:rsidRPr="00F83952" w:rsidRDefault="00BF7B0C" w:rsidP="00B44E12">
      <w:pPr>
        <w:spacing w:beforeLines="50" w:before="180" w:line="300" w:lineRule="exact"/>
        <w:rPr>
          <w:rFonts w:ascii="ＭＳ ゴシック" w:eastAsia="ＭＳ ゴシック" w:hAnsi="ＭＳ ゴシック"/>
          <w:b/>
          <w:sz w:val="18"/>
          <w:szCs w:val="18"/>
        </w:rPr>
      </w:pPr>
      <w:r w:rsidRPr="00F83952">
        <w:rPr>
          <w:rFonts w:ascii="ＭＳ ゴシック" w:eastAsia="ＭＳ ゴシック" w:hAnsi="ＭＳ ゴシック" w:hint="eastAsia"/>
          <w:b/>
          <w:sz w:val="18"/>
          <w:szCs w:val="18"/>
        </w:rPr>
        <w:t xml:space="preserve">　２</w:t>
      </w:r>
      <w:r w:rsidRPr="00F83952">
        <w:rPr>
          <w:rFonts w:ascii="ＭＳ ゴシック" w:eastAsia="ＭＳ ゴシック" w:hAnsi="ＭＳ ゴシック"/>
          <w:b/>
          <w:sz w:val="18"/>
          <w:szCs w:val="18"/>
        </w:rPr>
        <w:t>.</w:t>
      </w:r>
      <w:r w:rsidRPr="00F83952">
        <w:rPr>
          <w:rFonts w:ascii="ＭＳ ゴシック" w:eastAsia="ＭＳ ゴシック" w:hAnsi="ＭＳ ゴシック" w:hint="eastAsia"/>
          <w:b/>
          <w:sz w:val="18"/>
          <w:szCs w:val="18"/>
        </w:rPr>
        <w:t>第三者への“提供”</w:t>
      </w:r>
    </w:p>
    <w:p w14:paraId="3AE1099D" w14:textId="77777777" w:rsidR="00BF7B0C" w:rsidRPr="00F83952" w:rsidRDefault="00BF7B0C" w:rsidP="00BF7B0C">
      <w:pPr>
        <w:spacing w:line="300" w:lineRule="exact"/>
        <w:rPr>
          <w:rFonts w:ascii="ＭＳ 明朝"/>
          <w:sz w:val="18"/>
          <w:szCs w:val="18"/>
        </w:rPr>
      </w:pPr>
      <w:r w:rsidRPr="00F83952">
        <w:rPr>
          <w:rFonts w:ascii="ＭＳ 明朝" w:hAnsi="ＭＳ 明朝" w:hint="eastAsia"/>
          <w:sz w:val="18"/>
          <w:szCs w:val="18"/>
        </w:rPr>
        <w:t xml:space="preserve">　　提供は一切いたしません。</w:t>
      </w:r>
    </w:p>
    <w:p w14:paraId="663AAB58" w14:textId="77777777" w:rsidR="00BF7B0C" w:rsidRPr="00F83952" w:rsidRDefault="00BF7B0C" w:rsidP="00B44E12">
      <w:pPr>
        <w:spacing w:beforeLines="50" w:before="180" w:line="300" w:lineRule="exact"/>
        <w:rPr>
          <w:rFonts w:ascii="ＭＳ ゴシック" w:eastAsia="ＭＳ ゴシック" w:hAnsi="ＭＳ ゴシック"/>
          <w:b/>
          <w:sz w:val="18"/>
          <w:szCs w:val="18"/>
        </w:rPr>
      </w:pPr>
      <w:r w:rsidRPr="00F83952">
        <w:rPr>
          <w:rFonts w:ascii="ＭＳ ゴシック" w:eastAsia="ＭＳ ゴシック" w:hAnsi="ＭＳ ゴシック" w:hint="eastAsia"/>
          <w:b/>
          <w:sz w:val="18"/>
          <w:szCs w:val="18"/>
        </w:rPr>
        <w:t xml:space="preserve">　３</w:t>
      </w:r>
      <w:r w:rsidRPr="00F83952">
        <w:rPr>
          <w:rFonts w:ascii="ＭＳ ゴシック" w:eastAsia="ＭＳ ゴシック" w:hAnsi="ＭＳ ゴシック"/>
          <w:b/>
          <w:sz w:val="18"/>
          <w:szCs w:val="18"/>
        </w:rPr>
        <w:t>.</w:t>
      </w:r>
      <w:r w:rsidRPr="00F83952">
        <w:rPr>
          <w:rFonts w:ascii="ＭＳ ゴシック" w:eastAsia="ＭＳ ゴシック" w:hAnsi="ＭＳ ゴシック" w:hint="eastAsia"/>
          <w:b/>
          <w:sz w:val="18"/>
          <w:szCs w:val="18"/>
        </w:rPr>
        <w:t>ご本人への“アクセス”方法</w:t>
      </w:r>
    </w:p>
    <w:p w14:paraId="73CC2A9A" w14:textId="77777777" w:rsidR="00BF7B0C" w:rsidRPr="00F83952" w:rsidRDefault="00BF7B0C" w:rsidP="00BF7B0C">
      <w:pPr>
        <w:spacing w:line="300" w:lineRule="exact"/>
        <w:rPr>
          <w:sz w:val="18"/>
          <w:szCs w:val="18"/>
        </w:rPr>
      </w:pPr>
      <w:r w:rsidRPr="00F83952">
        <w:rPr>
          <w:rFonts w:hint="eastAsia"/>
          <w:sz w:val="18"/>
          <w:szCs w:val="18"/>
        </w:rPr>
        <w:t xml:space="preserve">　　口頭、電話</w:t>
      </w:r>
      <w:r w:rsidR="00F1652B" w:rsidRPr="00F83952">
        <w:rPr>
          <w:rFonts w:hint="eastAsia"/>
          <w:sz w:val="18"/>
          <w:szCs w:val="18"/>
        </w:rPr>
        <w:t>又</w:t>
      </w:r>
      <w:r w:rsidRPr="00F83952">
        <w:rPr>
          <w:rFonts w:hint="eastAsia"/>
          <w:sz w:val="18"/>
          <w:szCs w:val="18"/>
        </w:rPr>
        <w:t>は書面（文書の郵送、メール）でご連絡いたします。</w:t>
      </w:r>
    </w:p>
    <w:p w14:paraId="7A8B5BC4" w14:textId="77777777" w:rsidR="00BF7B0C" w:rsidRPr="00F83952" w:rsidRDefault="00BF7B0C" w:rsidP="00B44E12">
      <w:pPr>
        <w:spacing w:beforeLines="50" w:before="180" w:line="300" w:lineRule="exact"/>
        <w:rPr>
          <w:rFonts w:ascii="ＭＳ ゴシック" w:eastAsia="ＭＳ ゴシック" w:hAnsi="ＭＳ ゴシック"/>
          <w:b/>
          <w:sz w:val="18"/>
          <w:szCs w:val="18"/>
        </w:rPr>
      </w:pPr>
      <w:r w:rsidRPr="00F83952">
        <w:rPr>
          <w:rFonts w:ascii="ＭＳ ゴシック" w:eastAsia="ＭＳ ゴシック" w:hAnsi="ＭＳ ゴシック" w:hint="eastAsia"/>
          <w:b/>
          <w:sz w:val="18"/>
          <w:szCs w:val="18"/>
        </w:rPr>
        <w:t xml:space="preserve">　４</w:t>
      </w:r>
      <w:r w:rsidRPr="00F83952">
        <w:rPr>
          <w:rFonts w:ascii="ＭＳ ゴシック" w:eastAsia="ＭＳ ゴシック" w:hAnsi="ＭＳ ゴシック"/>
          <w:b/>
          <w:sz w:val="18"/>
          <w:szCs w:val="18"/>
        </w:rPr>
        <w:t>.</w:t>
      </w:r>
      <w:r w:rsidRPr="00F83952">
        <w:rPr>
          <w:rFonts w:ascii="ＭＳ ゴシック" w:eastAsia="ＭＳ ゴシック" w:hAnsi="ＭＳ ゴシック" w:hint="eastAsia"/>
          <w:b/>
          <w:sz w:val="18"/>
          <w:szCs w:val="18"/>
        </w:rPr>
        <w:t>外部への“委託”</w:t>
      </w:r>
    </w:p>
    <w:p w14:paraId="4F4C57ED" w14:textId="77777777" w:rsidR="004C76FA" w:rsidRPr="00F83952" w:rsidRDefault="006271D1" w:rsidP="00E462FB">
      <w:pPr>
        <w:spacing w:line="300" w:lineRule="exact"/>
        <w:rPr>
          <w:sz w:val="18"/>
          <w:szCs w:val="18"/>
        </w:rPr>
      </w:pPr>
      <w:r w:rsidRPr="00F83952">
        <w:rPr>
          <w:rFonts w:ascii="ＭＳ ゴシック" w:eastAsia="ＭＳ ゴシック" w:hAnsi="ＭＳ ゴシック" w:hint="eastAsia"/>
          <w:b/>
          <w:sz w:val="18"/>
          <w:szCs w:val="18"/>
        </w:rPr>
        <w:t xml:space="preserve">　　</w:t>
      </w:r>
      <w:r w:rsidR="004C76FA" w:rsidRPr="00F83952">
        <w:rPr>
          <w:sz w:val="18"/>
          <w:szCs w:val="18"/>
        </w:rPr>
        <w:t>当社は、当社が信頼に足ると判断し個人情報の守秘義務契約を結んだ企業に、業務の一部として個人情報の取り扱いを</w:t>
      </w:r>
    </w:p>
    <w:p w14:paraId="3ED60454" w14:textId="77777777" w:rsidR="006271D1" w:rsidRPr="00F83952" w:rsidRDefault="004C76FA" w:rsidP="004C76FA">
      <w:pPr>
        <w:spacing w:line="300" w:lineRule="exact"/>
        <w:ind w:firstLineChars="200" w:firstLine="360"/>
        <w:rPr>
          <w:rFonts w:ascii="ＭＳ 明朝" w:hAnsi="ＭＳ 明朝"/>
          <w:sz w:val="18"/>
          <w:szCs w:val="18"/>
        </w:rPr>
      </w:pPr>
      <w:r w:rsidRPr="00F83952">
        <w:rPr>
          <w:sz w:val="18"/>
          <w:szCs w:val="18"/>
        </w:rPr>
        <w:t>委託する場合があります。この場合にも、皆様の個人情報は当社の個人情報保護マネジメントシステムの下で保護されます。</w:t>
      </w:r>
    </w:p>
    <w:p w14:paraId="3370CD34" w14:textId="77777777" w:rsidR="00BF7B0C" w:rsidRPr="00F83952" w:rsidRDefault="00BF7B0C" w:rsidP="00B44E12">
      <w:pPr>
        <w:spacing w:beforeLines="50" w:before="180" w:line="300" w:lineRule="exact"/>
        <w:ind w:firstLineChars="100" w:firstLine="181"/>
        <w:rPr>
          <w:rFonts w:ascii="ＭＳ ゴシック" w:eastAsia="ＭＳ ゴシック" w:hAnsi="ＭＳ ゴシック"/>
          <w:b/>
          <w:sz w:val="18"/>
          <w:szCs w:val="18"/>
        </w:rPr>
      </w:pPr>
      <w:r w:rsidRPr="00F83952">
        <w:rPr>
          <w:rFonts w:ascii="ＭＳ ゴシック" w:eastAsia="ＭＳ ゴシック" w:hAnsi="ＭＳ ゴシック" w:hint="eastAsia"/>
          <w:b/>
          <w:sz w:val="18"/>
          <w:szCs w:val="18"/>
        </w:rPr>
        <w:t>５</w:t>
      </w:r>
      <w:r w:rsidRPr="00F83952">
        <w:rPr>
          <w:rFonts w:ascii="ＭＳ ゴシック" w:eastAsia="ＭＳ ゴシック" w:hAnsi="ＭＳ ゴシック"/>
          <w:b/>
          <w:sz w:val="18"/>
          <w:szCs w:val="18"/>
        </w:rPr>
        <w:t>.</w:t>
      </w:r>
      <w:r w:rsidRPr="00F83952">
        <w:rPr>
          <w:rFonts w:ascii="ＭＳ ゴシック" w:eastAsia="ＭＳ ゴシック" w:hAnsi="ＭＳ ゴシック" w:hint="eastAsia"/>
          <w:b/>
          <w:sz w:val="18"/>
          <w:szCs w:val="18"/>
        </w:rPr>
        <w:t>情報提供の任意性について</w:t>
      </w:r>
    </w:p>
    <w:p w14:paraId="097D10B2" w14:textId="77777777" w:rsidR="00BF7B0C" w:rsidRPr="00F83952" w:rsidRDefault="00BF7B0C" w:rsidP="00BF7B0C">
      <w:pPr>
        <w:spacing w:line="300" w:lineRule="exact"/>
        <w:ind w:firstLineChars="100" w:firstLine="180"/>
        <w:rPr>
          <w:sz w:val="18"/>
          <w:szCs w:val="18"/>
        </w:rPr>
      </w:pPr>
      <w:r w:rsidRPr="00F83952">
        <w:rPr>
          <w:rFonts w:hint="eastAsia"/>
          <w:sz w:val="18"/>
          <w:szCs w:val="18"/>
        </w:rPr>
        <w:t xml:space="preserve">　当社に対し情報をご提供</w:t>
      </w:r>
      <w:r w:rsidR="00F1652B" w:rsidRPr="00F83952">
        <w:rPr>
          <w:rFonts w:hint="eastAsia"/>
          <w:sz w:val="18"/>
          <w:szCs w:val="18"/>
        </w:rPr>
        <w:t>いただ</w:t>
      </w:r>
      <w:r w:rsidRPr="00F83952">
        <w:rPr>
          <w:rFonts w:hint="eastAsia"/>
          <w:sz w:val="18"/>
          <w:szCs w:val="18"/>
        </w:rPr>
        <w:t>く事は任意です。</w:t>
      </w:r>
    </w:p>
    <w:p w14:paraId="1DF6371C" w14:textId="77777777" w:rsidR="00BF7B0C" w:rsidRPr="00F83952" w:rsidRDefault="00BF7B0C" w:rsidP="00B44E12">
      <w:pPr>
        <w:spacing w:beforeLines="50" w:before="180" w:line="300" w:lineRule="exact"/>
        <w:ind w:firstLineChars="100" w:firstLine="181"/>
        <w:rPr>
          <w:rFonts w:ascii="ＭＳ ゴシック" w:eastAsia="ＭＳ ゴシック" w:hAnsi="ＭＳ ゴシック"/>
          <w:b/>
          <w:sz w:val="18"/>
          <w:szCs w:val="18"/>
        </w:rPr>
      </w:pPr>
      <w:r w:rsidRPr="00F83952">
        <w:rPr>
          <w:rFonts w:ascii="ＭＳ ゴシック" w:eastAsia="ＭＳ ゴシック" w:hAnsi="ＭＳ ゴシック" w:hint="eastAsia"/>
          <w:b/>
          <w:sz w:val="18"/>
          <w:szCs w:val="18"/>
        </w:rPr>
        <w:t>６</w:t>
      </w:r>
      <w:r w:rsidRPr="00F83952">
        <w:rPr>
          <w:rFonts w:ascii="ＭＳ ゴシック" w:eastAsia="ＭＳ ゴシック" w:hAnsi="ＭＳ ゴシック"/>
          <w:b/>
          <w:sz w:val="18"/>
          <w:szCs w:val="18"/>
        </w:rPr>
        <w:t>.</w:t>
      </w:r>
      <w:r w:rsidRPr="00F83952">
        <w:rPr>
          <w:rFonts w:ascii="ＭＳ ゴシック" w:eastAsia="ＭＳ ゴシック" w:hAnsi="ＭＳ ゴシック" w:hint="eastAsia"/>
          <w:b/>
          <w:sz w:val="18"/>
          <w:szCs w:val="18"/>
        </w:rPr>
        <w:t>機微な情報について</w:t>
      </w:r>
    </w:p>
    <w:p w14:paraId="09ACFABA" w14:textId="77777777" w:rsidR="00BF7B0C" w:rsidRPr="00F83952" w:rsidRDefault="00BF7B0C" w:rsidP="00BF7B0C">
      <w:pPr>
        <w:spacing w:line="300" w:lineRule="exact"/>
        <w:ind w:left="359"/>
        <w:rPr>
          <w:sz w:val="18"/>
          <w:szCs w:val="18"/>
        </w:rPr>
      </w:pPr>
      <w:r w:rsidRPr="00F83952">
        <w:rPr>
          <w:rFonts w:hint="eastAsia"/>
          <w:sz w:val="18"/>
          <w:szCs w:val="18"/>
        </w:rPr>
        <w:t>当社は、機微な情報（センシティブ情報といいます）を含む個人情報を、人事・労務管理のために取得する場合があります。その際は、取得する情報名と目的を明示した書面にて同意を得た上で取得し、また、事前に本人の承認なしに目的外利用をすることはありません。</w:t>
      </w:r>
    </w:p>
    <w:p w14:paraId="4C1B64F9" w14:textId="77777777" w:rsidR="00BF7B0C" w:rsidRPr="00F83952" w:rsidRDefault="00BF7B0C" w:rsidP="00BF7B0C">
      <w:pPr>
        <w:spacing w:line="300" w:lineRule="exact"/>
        <w:ind w:left="359"/>
        <w:rPr>
          <w:sz w:val="18"/>
          <w:szCs w:val="18"/>
        </w:rPr>
      </w:pPr>
      <w:r w:rsidRPr="00F83952">
        <w:rPr>
          <w:rFonts w:hint="eastAsia"/>
          <w:sz w:val="18"/>
          <w:szCs w:val="18"/>
        </w:rPr>
        <w:t>ただし、次に掲げる場合には書面による同意なく取得、利用又は提供を行う事があります。</w:t>
      </w:r>
    </w:p>
    <w:p w14:paraId="51FD6F29" w14:textId="77777777" w:rsidR="00BF7B0C" w:rsidRPr="00F83952" w:rsidRDefault="00BF7B0C" w:rsidP="00BF7B0C">
      <w:pPr>
        <w:numPr>
          <w:ilvl w:val="0"/>
          <w:numId w:val="1"/>
        </w:numPr>
        <w:spacing w:before="100" w:beforeAutospacing="1" w:after="100" w:afterAutospacing="1" w:line="300" w:lineRule="exact"/>
        <w:rPr>
          <w:rFonts w:asciiTheme="minorEastAsia" w:eastAsiaTheme="minorEastAsia" w:hAnsiTheme="minorEastAsia"/>
          <w:sz w:val="18"/>
          <w:szCs w:val="18"/>
        </w:rPr>
      </w:pPr>
      <w:r w:rsidRPr="00F83952">
        <w:rPr>
          <w:rFonts w:asciiTheme="minorEastAsia" w:eastAsiaTheme="minorEastAsia" w:hAnsiTheme="minorEastAsia" w:hint="eastAsia"/>
          <w:sz w:val="18"/>
          <w:szCs w:val="18"/>
        </w:rPr>
        <w:t>法令に基づく場合</w:t>
      </w:r>
    </w:p>
    <w:p w14:paraId="029E5569" w14:textId="77777777" w:rsidR="00BF7B0C" w:rsidRPr="00F83952" w:rsidRDefault="00BF7B0C" w:rsidP="00BF7B0C">
      <w:pPr>
        <w:numPr>
          <w:ilvl w:val="0"/>
          <w:numId w:val="1"/>
        </w:numPr>
        <w:spacing w:before="100" w:beforeAutospacing="1" w:after="100" w:afterAutospacing="1" w:line="300" w:lineRule="exact"/>
        <w:rPr>
          <w:rFonts w:asciiTheme="minorEastAsia" w:eastAsiaTheme="minorEastAsia" w:hAnsiTheme="minorEastAsia"/>
          <w:sz w:val="18"/>
          <w:szCs w:val="18"/>
        </w:rPr>
      </w:pPr>
      <w:r w:rsidRPr="00F83952">
        <w:rPr>
          <w:rFonts w:asciiTheme="minorEastAsia" w:eastAsiaTheme="minorEastAsia" w:hAnsiTheme="minorEastAsia" w:hint="eastAsia"/>
          <w:sz w:val="18"/>
          <w:szCs w:val="18"/>
        </w:rPr>
        <w:t>人の生命、身体又は財産の保護のため必要がある場合であって、本人の同意を得ることが困難であるとき</w:t>
      </w:r>
    </w:p>
    <w:p w14:paraId="0F3F44A3" w14:textId="77777777" w:rsidR="00BF7B0C" w:rsidRPr="00F83952" w:rsidRDefault="00BF7B0C" w:rsidP="00B44E12">
      <w:pPr>
        <w:numPr>
          <w:ilvl w:val="0"/>
          <w:numId w:val="1"/>
        </w:numPr>
        <w:spacing w:beforeLines="50" w:before="180" w:beforeAutospacing="1" w:after="100" w:afterAutospacing="1" w:line="300" w:lineRule="exact"/>
        <w:rPr>
          <w:rFonts w:asciiTheme="minorEastAsia" w:eastAsiaTheme="minorEastAsia" w:hAnsiTheme="minorEastAsia"/>
          <w:b/>
          <w:sz w:val="18"/>
          <w:szCs w:val="18"/>
        </w:rPr>
      </w:pPr>
      <w:r w:rsidRPr="00F83952">
        <w:rPr>
          <w:rFonts w:asciiTheme="minorEastAsia" w:eastAsiaTheme="minorEastAsia" w:hAnsiTheme="minorEastAsia" w:hint="eastAsia"/>
          <w:sz w:val="18"/>
          <w:szCs w:val="18"/>
        </w:rPr>
        <w:t>公衆衛生の向上又は児童の健全な育成の推進の為に特に必要がある場合であって、本人の同意を得ることが困難であるとき</w:t>
      </w:r>
    </w:p>
    <w:p w14:paraId="0938CA22" w14:textId="77777777" w:rsidR="00BF7B0C" w:rsidRPr="00F83952" w:rsidRDefault="00BF7B0C" w:rsidP="00B44E12">
      <w:pPr>
        <w:numPr>
          <w:ilvl w:val="0"/>
          <w:numId w:val="1"/>
        </w:numPr>
        <w:spacing w:beforeLines="50" w:before="180" w:beforeAutospacing="1" w:after="100" w:afterAutospacing="1" w:line="300" w:lineRule="exact"/>
        <w:rPr>
          <w:rFonts w:asciiTheme="minorEastAsia" w:eastAsiaTheme="minorEastAsia" w:hAnsiTheme="minorEastAsia"/>
          <w:b/>
          <w:sz w:val="18"/>
          <w:szCs w:val="18"/>
        </w:rPr>
      </w:pPr>
      <w:r w:rsidRPr="00F83952">
        <w:rPr>
          <w:rFonts w:asciiTheme="minorEastAsia" w:eastAsiaTheme="minorEastAsia" w:hAnsiTheme="minorEastAsia" w:hint="eastAsia"/>
          <w:sz w:val="18"/>
          <w:szCs w:val="18"/>
        </w:rPr>
        <w:t>国の機関若しくは地方公共団体又はその委託を受けた者が法令の定める事務を遂行することに対して協力する必要がある場合であって、本人の同意を得ることによって当該事務の遂行に支障を及ぼす恐れがあるとき</w:t>
      </w:r>
    </w:p>
    <w:p w14:paraId="62AF2535" w14:textId="77777777" w:rsidR="00BF7B0C" w:rsidRPr="00F83952" w:rsidRDefault="00BF7B0C" w:rsidP="00B44E12">
      <w:pPr>
        <w:spacing w:beforeLines="50" w:before="180" w:line="300" w:lineRule="exact"/>
        <w:ind w:firstLineChars="100" w:firstLine="181"/>
        <w:rPr>
          <w:rFonts w:ascii="ＭＳ ゴシック" w:eastAsia="ＭＳ ゴシック" w:hAnsi="ＭＳ ゴシック"/>
          <w:b/>
          <w:sz w:val="18"/>
          <w:szCs w:val="18"/>
        </w:rPr>
      </w:pPr>
      <w:r w:rsidRPr="00F83952">
        <w:rPr>
          <w:rFonts w:ascii="ＭＳ ゴシック" w:eastAsia="ＭＳ ゴシック" w:hAnsi="ＭＳ ゴシック" w:hint="eastAsia"/>
          <w:b/>
          <w:sz w:val="18"/>
          <w:szCs w:val="18"/>
        </w:rPr>
        <w:t>７</w:t>
      </w:r>
      <w:r w:rsidRPr="00F83952">
        <w:rPr>
          <w:rFonts w:ascii="ＭＳ ゴシック" w:eastAsia="ＭＳ ゴシック" w:hAnsi="ＭＳ ゴシック"/>
          <w:b/>
          <w:sz w:val="18"/>
          <w:szCs w:val="18"/>
        </w:rPr>
        <w:t>.</w:t>
      </w:r>
      <w:r w:rsidRPr="00F83952">
        <w:rPr>
          <w:rFonts w:ascii="ＭＳ ゴシック" w:eastAsia="ＭＳ ゴシック" w:hAnsi="ＭＳ ゴシック" w:hint="eastAsia"/>
          <w:b/>
          <w:sz w:val="18"/>
          <w:szCs w:val="18"/>
        </w:rPr>
        <w:t>個人情報に関するお問合せ</w:t>
      </w:r>
    </w:p>
    <w:p w14:paraId="74335E8F" w14:textId="77777777" w:rsidR="00BF7B0C" w:rsidRPr="00F83952" w:rsidRDefault="00BF7B0C" w:rsidP="00BF7B0C">
      <w:pPr>
        <w:spacing w:line="300" w:lineRule="exact"/>
        <w:rPr>
          <w:sz w:val="18"/>
          <w:szCs w:val="18"/>
        </w:rPr>
      </w:pPr>
      <w:r w:rsidRPr="00F83952">
        <w:rPr>
          <w:rFonts w:hint="eastAsia"/>
          <w:sz w:val="18"/>
          <w:szCs w:val="18"/>
        </w:rPr>
        <w:t xml:space="preserve">　　個人情報の利用目的の通知・開示・訂正・追加・削除・利用又は提供の拒否について本人又は代理人からお申し出があった</w:t>
      </w:r>
    </w:p>
    <w:p w14:paraId="71BF7AE6" w14:textId="77777777" w:rsidR="00BF7B0C" w:rsidRPr="00F83952" w:rsidRDefault="00BF7B0C" w:rsidP="00BF7B0C">
      <w:pPr>
        <w:spacing w:line="300" w:lineRule="exact"/>
        <w:ind w:firstLineChars="200" w:firstLine="360"/>
        <w:rPr>
          <w:sz w:val="18"/>
          <w:szCs w:val="18"/>
        </w:rPr>
      </w:pPr>
      <w:r w:rsidRPr="00F83952">
        <w:rPr>
          <w:rFonts w:hint="eastAsia"/>
          <w:sz w:val="18"/>
          <w:szCs w:val="18"/>
        </w:rPr>
        <w:t>ときは、これに出来る限り対応いたします。電話</w:t>
      </w:r>
      <w:r w:rsidR="00F1652B" w:rsidRPr="00F83952">
        <w:rPr>
          <w:rFonts w:hint="eastAsia"/>
          <w:sz w:val="18"/>
          <w:szCs w:val="18"/>
        </w:rPr>
        <w:t>で</w:t>
      </w:r>
      <w:r w:rsidRPr="00F83952">
        <w:rPr>
          <w:rFonts w:hint="eastAsia"/>
          <w:sz w:val="18"/>
          <w:szCs w:val="18"/>
        </w:rPr>
        <w:t>以下の窓口までお問合せ下さい。</w:t>
      </w:r>
    </w:p>
    <w:p w14:paraId="59DAB992" w14:textId="77777777" w:rsidR="00BF7B0C" w:rsidRPr="00F83952" w:rsidRDefault="00BF7B0C" w:rsidP="00B44E12">
      <w:pPr>
        <w:spacing w:beforeLines="50" w:before="180" w:line="300" w:lineRule="exact"/>
        <w:ind w:firstLineChars="100" w:firstLine="181"/>
        <w:rPr>
          <w:rFonts w:ascii="ＭＳ ゴシック" w:eastAsia="ＭＳ ゴシック" w:hAnsi="ＭＳ ゴシック"/>
          <w:b/>
          <w:sz w:val="18"/>
          <w:szCs w:val="18"/>
        </w:rPr>
      </w:pPr>
      <w:r w:rsidRPr="00F83952">
        <w:rPr>
          <w:rFonts w:ascii="ＭＳ ゴシック" w:eastAsia="ＭＳ ゴシック" w:hAnsi="ＭＳ ゴシック" w:hint="eastAsia"/>
          <w:b/>
          <w:sz w:val="18"/>
          <w:szCs w:val="18"/>
        </w:rPr>
        <w:t>８．個人情報の取扱いに関する問い合わせおよび相談窓口</w:t>
      </w:r>
    </w:p>
    <w:p w14:paraId="370E0529" w14:textId="77777777" w:rsidR="009051D0" w:rsidRPr="00F83952" w:rsidRDefault="009051D0" w:rsidP="00BF7B0C">
      <w:pPr>
        <w:spacing w:line="300" w:lineRule="exact"/>
        <w:ind w:firstLineChars="466" w:firstLine="839"/>
        <w:rPr>
          <w:rFonts w:ascii="ＭＳ 明朝" w:hAnsi="ＭＳ 明朝"/>
          <w:sz w:val="18"/>
          <w:szCs w:val="18"/>
        </w:rPr>
      </w:pPr>
      <w:r w:rsidRPr="00F83952">
        <w:rPr>
          <w:rFonts w:ascii="ＭＳ 明朝" w:hAnsi="ＭＳ 明朝" w:hint="eastAsia"/>
          <w:sz w:val="18"/>
          <w:szCs w:val="18"/>
        </w:rPr>
        <w:t>株式会社</w:t>
      </w:r>
      <w:r w:rsidR="006271D1" w:rsidRPr="00F83952">
        <w:rPr>
          <w:rFonts w:ascii="ＭＳ 明朝" w:hAnsi="ＭＳ 明朝" w:hint="eastAsia"/>
          <w:sz w:val="18"/>
          <w:szCs w:val="18"/>
        </w:rPr>
        <w:t>ＮＴＴ</w:t>
      </w:r>
      <w:r w:rsidRPr="00F83952">
        <w:rPr>
          <w:rFonts w:ascii="ＭＳ 明朝" w:hAnsi="ＭＳ 明朝" w:hint="eastAsia"/>
          <w:sz w:val="18"/>
          <w:szCs w:val="18"/>
        </w:rPr>
        <w:t>データ・ビーンサービス</w:t>
      </w:r>
    </w:p>
    <w:p w14:paraId="2FE8B7AF" w14:textId="5302F15D" w:rsidR="00BF7B0C" w:rsidRPr="00F83952" w:rsidRDefault="00C7475F" w:rsidP="00C7475F">
      <w:pPr>
        <w:spacing w:line="300" w:lineRule="exact"/>
        <w:ind w:firstLineChars="466" w:firstLine="839"/>
        <w:rPr>
          <w:rFonts w:ascii="ＭＳ 明朝" w:hAnsi="ＭＳ 明朝"/>
          <w:sz w:val="18"/>
          <w:szCs w:val="18"/>
        </w:rPr>
      </w:pPr>
      <w:r w:rsidRPr="00C7475F">
        <w:rPr>
          <w:rFonts w:ascii="ＭＳ 明朝" w:hAnsi="ＭＳ 明朝" w:hint="eastAsia"/>
          <w:sz w:val="18"/>
          <w:szCs w:val="18"/>
        </w:rPr>
        <w:t>〒870-0047</w:t>
      </w:r>
      <w:r w:rsidR="007A2F2D">
        <w:rPr>
          <w:rFonts w:ascii="ＭＳ 明朝" w:hAnsi="ＭＳ 明朝" w:hint="eastAsia"/>
          <w:sz w:val="18"/>
          <w:szCs w:val="18"/>
        </w:rPr>
        <w:t xml:space="preserve">　</w:t>
      </w:r>
      <w:r w:rsidRPr="00C7475F">
        <w:rPr>
          <w:rFonts w:ascii="ＭＳ 明朝" w:hAnsi="ＭＳ 明朝" w:hint="eastAsia"/>
          <w:sz w:val="18"/>
          <w:szCs w:val="18"/>
        </w:rPr>
        <w:t>大分県大分市中島西2-1-3　大分ファーストビル</w:t>
      </w:r>
      <w:bookmarkStart w:id="0" w:name="_Hlk218598243"/>
      <w:r w:rsidR="00BF7B0C" w:rsidRPr="00F83952">
        <w:rPr>
          <w:rFonts w:ascii="ＭＳ 明朝" w:hAnsi="ＭＳ 明朝" w:hint="eastAsia"/>
          <w:sz w:val="18"/>
          <w:szCs w:val="18"/>
        </w:rPr>
        <w:t xml:space="preserve">　</w:t>
      </w:r>
      <w:r w:rsidR="00BF7B0C" w:rsidRPr="00F83952">
        <w:rPr>
          <w:rFonts w:ascii="ＭＳ 明朝" w:hAnsi="ＭＳ 明朝"/>
          <w:sz w:val="18"/>
          <w:szCs w:val="18"/>
        </w:rPr>
        <w:t>TEL:097-537-8803</w:t>
      </w:r>
      <w:bookmarkEnd w:id="0"/>
    </w:p>
    <w:p w14:paraId="0DDB7A7C" w14:textId="77777777" w:rsidR="00BF7B0C" w:rsidRPr="00F83952" w:rsidRDefault="007926A3" w:rsidP="002B631A">
      <w:pPr>
        <w:spacing w:line="300" w:lineRule="exact"/>
        <w:ind w:left="840"/>
        <w:rPr>
          <w:rFonts w:ascii="ＭＳ 明朝" w:hAnsi="ＭＳ 明朝"/>
          <w:sz w:val="18"/>
          <w:szCs w:val="18"/>
        </w:rPr>
      </w:pPr>
      <w:r w:rsidRPr="00F83952">
        <w:rPr>
          <w:rFonts w:ascii="ＭＳ 明朝" w:hAnsi="ＭＳ 明朝" w:hint="eastAsia"/>
          <w:sz w:val="18"/>
          <w:szCs w:val="18"/>
        </w:rPr>
        <w:t>開示対応</w:t>
      </w:r>
      <w:r w:rsidR="00EB6ABC" w:rsidRPr="00F83952">
        <w:rPr>
          <w:rFonts w:ascii="ＭＳ 明朝" w:hAnsi="ＭＳ 明朝" w:hint="eastAsia"/>
          <w:sz w:val="18"/>
          <w:szCs w:val="18"/>
        </w:rPr>
        <w:t>責任者</w:t>
      </w:r>
    </w:p>
    <w:p w14:paraId="37F6AC95" w14:textId="77777777" w:rsidR="007B5EF6" w:rsidRPr="00F83952" w:rsidRDefault="007926A3" w:rsidP="002B631A">
      <w:pPr>
        <w:spacing w:line="300" w:lineRule="exact"/>
        <w:ind w:left="840"/>
        <w:rPr>
          <w:rFonts w:ascii="ＭＳ 明朝" w:hAnsi="ＭＳ 明朝"/>
          <w:sz w:val="18"/>
          <w:szCs w:val="18"/>
        </w:rPr>
      </w:pPr>
      <w:r w:rsidRPr="00F83952">
        <w:rPr>
          <w:rFonts w:ascii="ＭＳ 明朝" w:hAnsi="ＭＳ 明朝" w:hint="eastAsia"/>
          <w:sz w:val="18"/>
          <w:szCs w:val="18"/>
        </w:rPr>
        <w:t>苦情・相談窓口責任者</w:t>
      </w:r>
    </w:p>
    <w:p w14:paraId="0D479930" w14:textId="77777777" w:rsidR="00BF7B0C" w:rsidRPr="0052192B" w:rsidRDefault="00BF7B0C" w:rsidP="007B5EF6">
      <w:pPr>
        <w:spacing w:line="300" w:lineRule="exact"/>
        <w:ind w:firstLineChars="3100" w:firstLine="5580"/>
        <w:rPr>
          <w:sz w:val="18"/>
          <w:szCs w:val="18"/>
        </w:rPr>
      </w:pPr>
      <w:r w:rsidRPr="0052192B">
        <w:rPr>
          <w:rFonts w:hint="eastAsia"/>
          <w:sz w:val="18"/>
          <w:szCs w:val="18"/>
        </w:rPr>
        <w:t>上記事項に同意いたします。</w:t>
      </w:r>
    </w:p>
    <w:p w14:paraId="0ECC7DBD" w14:textId="77777777" w:rsidR="00BF7B0C" w:rsidRPr="0052192B" w:rsidRDefault="002A027A" w:rsidP="007B5EF6">
      <w:pPr>
        <w:spacing w:line="300" w:lineRule="exact"/>
        <w:ind w:firstLineChars="3200" w:firstLine="5760"/>
        <w:rPr>
          <w:sz w:val="18"/>
          <w:szCs w:val="18"/>
        </w:rPr>
      </w:pPr>
      <w:r>
        <w:rPr>
          <w:rFonts w:hint="eastAsia"/>
          <w:sz w:val="18"/>
          <w:szCs w:val="18"/>
        </w:rPr>
        <w:t>令和</w:t>
      </w:r>
      <w:r w:rsidR="00BF7B0C" w:rsidRPr="0052192B">
        <w:rPr>
          <w:rFonts w:hint="eastAsia"/>
          <w:sz w:val="18"/>
          <w:szCs w:val="18"/>
        </w:rPr>
        <w:t xml:space="preserve">　　年　　月　　日</w:t>
      </w:r>
    </w:p>
    <w:p w14:paraId="56007115" w14:textId="77777777" w:rsidR="00D11A5C" w:rsidRPr="00EC3B39" w:rsidRDefault="00BF7B0C" w:rsidP="007B5EF6">
      <w:pPr>
        <w:spacing w:line="300" w:lineRule="exact"/>
        <w:ind w:firstLineChars="3400" w:firstLine="6120"/>
        <w:rPr>
          <w:sz w:val="18"/>
          <w:szCs w:val="18"/>
        </w:rPr>
      </w:pPr>
      <w:r w:rsidRPr="0052192B">
        <w:rPr>
          <w:rFonts w:hint="eastAsia"/>
          <w:sz w:val="18"/>
          <w:szCs w:val="18"/>
        </w:rPr>
        <w:t>氏　名（署名）：</w:t>
      </w:r>
      <w:r w:rsidRPr="0052192B">
        <w:rPr>
          <w:rFonts w:hint="eastAsia"/>
          <w:sz w:val="18"/>
          <w:szCs w:val="18"/>
          <w:u w:val="single"/>
        </w:rPr>
        <w:t xml:space="preserve">　　　　　　　　　</w:t>
      </w:r>
      <w:r>
        <w:rPr>
          <w:rFonts w:hint="eastAsia"/>
          <w:sz w:val="18"/>
          <w:szCs w:val="18"/>
          <w:u w:val="single"/>
        </w:rPr>
        <w:t xml:space="preserve">　</w:t>
      </w:r>
      <w:r w:rsidRPr="0052192B">
        <w:rPr>
          <w:rFonts w:hint="eastAsia"/>
          <w:sz w:val="18"/>
          <w:szCs w:val="18"/>
          <w:u w:val="single"/>
        </w:rPr>
        <w:t xml:space="preserve">　　　</w:t>
      </w:r>
      <w:r w:rsidR="00EB6ABC">
        <w:rPr>
          <w:rFonts w:hint="eastAsia"/>
          <w:sz w:val="18"/>
          <w:szCs w:val="18"/>
          <w:u w:val="single"/>
        </w:rPr>
        <w:t xml:space="preserve">　</w:t>
      </w:r>
    </w:p>
    <w:sectPr w:rsidR="00D11A5C" w:rsidRPr="00EC3B39" w:rsidSect="00B1296D">
      <w:headerReference w:type="default" r:id="rId7"/>
      <w:pgSz w:w="11906" w:h="16838" w:code="9"/>
      <w:pgMar w:top="720" w:right="851" w:bottom="567" w:left="851" w:header="102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8A67" w14:textId="77777777" w:rsidR="00F1652B" w:rsidRDefault="00F1652B" w:rsidP="00BF7B0C">
      <w:r>
        <w:separator/>
      </w:r>
    </w:p>
  </w:endnote>
  <w:endnote w:type="continuationSeparator" w:id="0">
    <w:p w14:paraId="3A84F103" w14:textId="77777777" w:rsidR="00F1652B" w:rsidRDefault="00F1652B" w:rsidP="00BF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6782" w14:textId="77777777" w:rsidR="00F1652B" w:rsidRDefault="00F1652B" w:rsidP="00BF7B0C">
      <w:r>
        <w:separator/>
      </w:r>
    </w:p>
  </w:footnote>
  <w:footnote w:type="continuationSeparator" w:id="0">
    <w:p w14:paraId="6D9BFF03" w14:textId="77777777" w:rsidR="00F1652B" w:rsidRDefault="00F1652B" w:rsidP="00BF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BDEF" w14:textId="42EDC1C8" w:rsidR="00F1652B" w:rsidRDefault="00F1652B" w:rsidP="0062189B">
    <w:pPr>
      <w:pStyle w:val="a3"/>
      <w:jc w:val="right"/>
    </w:pPr>
    <w:r>
      <w:rPr>
        <w:rFonts w:hint="eastAsia"/>
        <w:noProof/>
      </w:rPr>
      <w:drawing>
        <wp:anchor distT="0" distB="0" distL="114300" distR="114300" simplePos="0" relativeHeight="251658240" behindDoc="0" locked="0" layoutInCell="1" allowOverlap="1" wp14:anchorId="00BFB28D" wp14:editId="55317E8C">
          <wp:simplePos x="0" y="0"/>
          <wp:positionH relativeFrom="column">
            <wp:posOffset>-12700</wp:posOffset>
          </wp:positionH>
          <wp:positionV relativeFrom="paragraph">
            <wp:posOffset>-294640</wp:posOffset>
          </wp:positionV>
          <wp:extent cx="2421890" cy="422275"/>
          <wp:effectExtent l="19050" t="0" r="0" b="0"/>
          <wp:wrapThrough wrapText="bothSides">
            <wp:wrapPolygon edited="0">
              <wp:start x="-170" y="0"/>
              <wp:lineTo x="-170" y="20463"/>
              <wp:lineTo x="21577" y="20463"/>
              <wp:lineTo x="21577" y="0"/>
              <wp:lineTo x="-170" y="0"/>
            </wp:wrapPolygon>
          </wp:wrapThrough>
          <wp:docPr id="4" name="図 3" descr="秘密_推進課_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秘密_推進課_中.png"/>
                  <pic:cNvPicPr/>
                </pic:nvPicPr>
                <pic:blipFill>
                  <a:blip r:embed="rId1"/>
                  <a:stretch>
                    <a:fillRect/>
                  </a:stretch>
                </pic:blipFill>
                <pic:spPr>
                  <a:xfrm>
                    <a:off x="0" y="0"/>
                    <a:ext cx="2421890" cy="422275"/>
                  </a:xfrm>
                  <a:prstGeom prst="rect">
                    <a:avLst/>
                  </a:prstGeom>
                </pic:spPr>
              </pic:pic>
            </a:graphicData>
          </a:graphic>
        </wp:anchor>
      </w:drawing>
    </w:r>
    <w:r>
      <w:rPr>
        <w:rFonts w:hint="eastAsia"/>
      </w:rPr>
      <w:t xml:space="preserve">　　　　　　　　　　　　　　　　　　　　　　（</w:t>
    </w:r>
    <w:r>
      <w:rPr>
        <w:rFonts w:hint="eastAsia"/>
      </w:rPr>
      <w:t>様式</w:t>
    </w:r>
    <w:r>
      <w:rPr>
        <w:rFonts w:hint="eastAsia"/>
      </w:rPr>
      <w:t>BS342-02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24E29"/>
    <w:multiLevelType w:val="hybridMultilevel"/>
    <w:tmpl w:val="F7BC9106"/>
    <w:lvl w:ilvl="0" w:tplc="28AA5D32">
      <w:start w:val="1"/>
      <w:numFmt w:val="decimalEnclosedCircle"/>
      <w:lvlText w:val="%1"/>
      <w:lvlJc w:val="left"/>
      <w:pPr>
        <w:tabs>
          <w:tab w:val="num" w:pos="1199"/>
        </w:tabs>
        <w:ind w:left="1199" w:hanging="360"/>
      </w:pPr>
      <w:rPr>
        <w:rFonts w:cs="Times New Roman" w:hint="default"/>
        <w:b w:val="0"/>
      </w:rPr>
    </w:lvl>
    <w:lvl w:ilvl="1" w:tplc="04090017" w:tentative="1">
      <w:start w:val="1"/>
      <w:numFmt w:val="aiueoFullWidth"/>
      <w:lvlText w:val="(%2)"/>
      <w:lvlJc w:val="left"/>
      <w:pPr>
        <w:tabs>
          <w:tab w:val="num" w:pos="1679"/>
        </w:tabs>
        <w:ind w:left="1679" w:hanging="420"/>
      </w:pPr>
      <w:rPr>
        <w:rFonts w:cs="Times New Roman"/>
      </w:rPr>
    </w:lvl>
    <w:lvl w:ilvl="2" w:tplc="04090011" w:tentative="1">
      <w:start w:val="1"/>
      <w:numFmt w:val="decimalEnclosedCircle"/>
      <w:lvlText w:val="%3"/>
      <w:lvlJc w:val="left"/>
      <w:pPr>
        <w:tabs>
          <w:tab w:val="num" w:pos="2099"/>
        </w:tabs>
        <w:ind w:left="2099" w:hanging="420"/>
      </w:pPr>
      <w:rPr>
        <w:rFonts w:cs="Times New Roman"/>
      </w:rPr>
    </w:lvl>
    <w:lvl w:ilvl="3" w:tplc="0409000F" w:tentative="1">
      <w:start w:val="1"/>
      <w:numFmt w:val="decimal"/>
      <w:lvlText w:val="%4."/>
      <w:lvlJc w:val="left"/>
      <w:pPr>
        <w:tabs>
          <w:tab w:val="num" w:pos="2519"/>
        </w:tabs>
        <w:ind w:left="2519" w:hanging="420"/>
      </w:pPr>
      <w:rPr>
        <w:rFonts w:cs="Times New Roman"/>
      </w:rPr>
    </w:lvl>
    <w:lvl w:ilvl="4" w:tplc="04090017" w:tentative="1">
      <w:start w:val="1"/>
      <w:numFmt w:val="aiueoFullWidth"/>
      <w:lvlText w:val="(%5)"/>
      <w:lvlJc w:val="left"/>
      <w:pPr>
        <w:tabs>
          <w:tab w:val="num" w:pos="2939"/>
        </w:tabs>
        <w:ind w:left="2939" w:hanging="420"/>
      </w:pPr>
      <w:rPr>
        <w:rFonts w:cs="Times New Roman"/>
      </w:rPr>
    </w:lvl>
    <w:lvl w:ilvl="5" w:tplc="04090011" w:tentative="1">
      <w:start w:val="1"/>
      <w:numFmt w:val="decimalEnclosedCircle"/>
      <w:lvlText w:val="%6"/>
      <w:lvlJc w:val="left"/>
      <w:pPr>
        <w:tabs>
          <w:tab w:val="num" w:pos="3359"/>
        </w:tabs>
        <w:ind w:left="3359" w:hanging="420"/>
      </w:pPr>
      <w:rPr>
        <w:rFonts w:cs="Times New Roman"/>
      </w:rPr>
    </w:lvl>
    <w:lvl w:ilvl="6" w:tplc="0409000F" w:tentative="1">
      <w:start w:val="1"/>
      <w:numFmt w:val="decimal"/>
      <w:lvlText w:val="%7."/>
      <w:lvlJc w:val="left"/>
      <w:pPr>
        <w:tabs>
          <w:tab w:val="num" w:pos="3779"/>
        </w:tabs>
        <w:ind w:left="3779" w:hanging="420"/>
      </w:pPr>
      <w:rPr>
        <w:rFonts w:cs="Times New Roman"/>
      </w:rPr>
    </w:lvl>
    <w:lvl w:ilvl="7" w:tplc="04090017" w:tentative="1">
      <w:start w:val="1"/>
      <w:numFmt w:val="aiueoFullWidth"/>
      <w:lvlText w:val="(%8)"/>
      <w:lvlJc w:val="left"/>
      <w:pPr>
        <w:tabs>
          <w:tab w:val="num" w:pos="4199"/>
        </w:tabs>
        <w:ind w:left="4199" w:hanging="420"/>
      </w:pPr>
      <w:rPr>
        <w:rFonts w:cs="Times New Roman"/>
      </w:rPr>
    </w:lvl>
    <w:lvl w:ilvl="8" w:tplc="04090011" w:tentative="1">
      <w:start w:val="1"/>
      <w:numFmt w:val="decimalEnclosedCircle"/>
      <w:lvlText w:val="%9"/>
      <w:lvlJc w:val="left"/>
      <w:pPr>
        <w:tabs>
          <w:tab w:val="num" w:pos="4619"/>
        </w:tabs>
        <w:ind w:left="4619" w:hanging="420"/>
      </w:pPr>
      <w:rPr>
        <w:rFonts w:cs="Times New Roman"/>
      </w:rPr>
    </w:lvl>
  </w:abstractNum>
  <w:num w:numId="1" w16cid:durableId="187048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
      <o:colormenu v:ext="edit" fillcolor="#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7B0C"/>
    <w:rsid w:val="00075833"/>
    <w:rsid w:val="001B2A3F"/>
    <w:rsid w:val="00204B04"/>
    <w:rsid w:val="00212063"/>
    <w:rsid w:val="002145EA"/>
    <w:rsid w:val="002715EA"/>
    <w:rsid w:val="00283750"/>
    <w:rsid w:val="002A027A"/>
    <w:rsid w:val="002B631A"/>
    <w:rsid w:val="00323BBF"/>
    <w:rsid w:val="0042372A"/>
    <w:rsid w:val="00476619"/>
    <w:rsid w:val="004C76FA"/>
    <w:rsid w:val="00555494"/>
    <w:rsid w:val="00566560"/>
    <w:rsid w:val="00610793"/>
    <w:rsid w:val="00613CDD"/>
    <w:rsid w:val="0062189B"/>
    <w:rsid w:val="006271D1"/>
    <w:rsid w:val="006A5507"/>
    <w:rsid w:val="007926A3"/>
    <w:rsid w:val="007A2F2D"/>
    <w:rsid w:val="007B5EF6"/>
    <w:rsid w:val="00893938"/>
    <w:rsid w:val="008F4FE7"/>
    <w:rsid w:val="009051D0"/>
    <w:rsid w:val="00A70721"/>
    <w:rsid w:val="00B0680B"/>
    <w:rsid w:val="00B10071"/>
    <w:rsid w:val="00B1296D"/>
    <w:rsid w:val="00B44E12"/>
    <w:rsid w:val="00B60A5D"/>
    <w:rsid w:val="00BB737B"/>
    <w:rsid w:val="00BF7B0C"/>
    <w:rsid w:val="00C0133D"/>
    <w:rsid w:val="00C0498C"/>
    <w:rsid w:val="00C07E6C"/>
    <w:rsid w:val="00C7475F"/>
    <w:rsid w:val="00D11A5C"/>
    <w:rsid w:val="00DA7D2D"/>
    <w:rsid w:val="00DF39C4"/>
    <w:rsid w:val="00E462FB"/>
    <w:rsid w:val="00E925ED"/>
    <w:rsid w:val="00EB6ABC"/>
    <w:rsid w:val="00EC3B39"/>
    <w:rsid w:val="00F11BB0"/>
    <w:rsid w:val="00F15A55"/>
    <w:rsid w:val="00F1652B"/>
    <w:rsid w:val="00F739EF"/>
    <w:rsid w:val="00F83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colormenu v:ext="edit" fillcolor="#ffc"/>
    </o:shapedefaults>
    <o:shapelayout v:ext="edit">
      <o:idmap v:ext="edit" data="2"/>
    </o:shapelayout>
  </w:shapeDefaults>
  <w:decimalSymbol w:val="."/>
  <w:listSeparator w:val=","/>
  <w14:docId w14:val="6E3B6619"/>
  <w15:docId w15:val="{A6758B6C-81B0-4C6B-A6A3-9E9357BC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B0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7B0C"/>
    <w:pPr>
      <w:tabs>
        <w:tab w:val="center" w:pos="4252"/>
        <w:tab w:val="right" w:pos="8504"/>
      </w:tabs>
      <w:snapToGrid w:val="0"/>
    </w:pPr>
    <w:rPr>
      <w:kern w:val="0"/>
      <w:sz w:val="20"/>
      <w:szCs w:val="20"/>
    </w:rPr>
  </w:style>
  <w:style w:type="character" w:customStyle="1" w:styleId="a4">
    <w:name w:val="ヘッダー (文字)"/>
    <w:basedOn w:val="a0"/>
    <w:link w:val="a3"/>
    <w:uiPriority w:val="99"/>
    <w:rsid w:val="00BF7B0C"/>
    <w:rPr>
      <w:rFonts w:ascii="Century" w:eastAsia="ＭＳ 明朝" w:hAnsi="Century" w:cs="Times New Roman"/>
      <w:kern w:val="0"/>
      <w:sz w:val="20"/>
      <w:szCs w:val="20"/>
    </w:rPr>
  </w:style>
  <w:style w:type="paragraph" w:styleId="a5">
    <w:name w:val="No Spacing"/>
    <w:uiPriority w:val="99"/>
    <w:qFormat/>
    <w:rsid w:val="00BF7B0C"/>
    <w:pPr>
      <w:widowControl w:val="0"/>
      <w:jc w:val="both"/>
    </w:pPr>
    <w:rPr>
      <w:rFonts w:ascii="Century" w:eastAsia="ＭＳ 明朝" w:hAnsi="Century" w:cs="Times New Roman"/>
    </w:rPr>
  </w:style>
  <w:style w:type="paragraph" w:styleId="a6">
    <w:name w:val="footer"/>
    <w:basedOn w:val="a"/>
    <w:link w:val="a7"/>
    <w:uiPriority w:val="99"/>
    <w:unhideWhenUsed/>
    <w:rsid w:val="00BF7B0C"/>
    <w:pPr>
      <w:tabs>
        <w:tab w:val="center" w:pos="4252"/>
        <w:tab w:val="right" w:pos="8504"/>
      </w:tabs>
      <w:snapToGrid w:val="0"/>
    </w:pPr>
  </w:style>
  <w:style w:type="character" w:customStyle="1" w:styleId="a7">
    <w:name w:val="フッター (文字)"/>
    <w:basedOn w:val="a0"/>
    <w:link w:val="a6"/>
    <w:uiPriority w:val="99"/>
    <w:rsid w:val="00BF7B0C"/>
    <w:rPr>
      <w:rFonts w:ascii="Century" w:eastAsia="ＭＳ 明朝" w:hAnsi="Century" w:cs="Times New Roman"/>
    </w:rPr>
  </w:style>
  <w:style w:type="paragraph" w:styleId="a8">
    <w:name w:val="Balloon Text"/>
    <w:basedOn w:val="a"/>
    <w:link w:val="a9"/>
    <w:uiPriority w:val="99"/>
    <w:semiHidden/>
    <w:unhideWhenUsed/>
    <w:rsid w:val="00BF7B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7B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eiji.yasuhara</dc:creator>
  <cp:lastModifiedBy>鶴田 初恵/tsuruta, hatsue (been-service)</cp:lastModifiedBy>
  <cp:revision>13</cp:revision>
  <cp:lastPrinted>2022-09-14T00:13:00Z</cp:lastPrinted>
  <dcterms:created xsi:type="dcterms:W3CDTF">2016-11-29T00:46:00Z</dcterms:created>
  <dcterms:modified xsi:type="dcterms:W3CDTF">2026-01-06T04:31:00Z</dcterms:modified>
</cp:coreProperties>
</file>